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B5" w:rsidRPr="009B21B5" w:rsidRDefault="009B21B5" w:rsidP="009B21B5">
      <w:pPr>
        <w:spacing w:line="280" w:lineRule="atLeas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Arbeitgeber</w:t>
      </w:r>
      <w:r w:rsidRPr="009B21B5">
        <w:rPr>
          <w:b/>
          <w:sz w:val="28"/>
          <w:szCs w:val="28"/>
          <w:lang w:eastAsia="en-US"/>
        </w:rPr>
        <w:t>bescheinigung zur Ausgangssperre</w:t>
      </w:r>
    </w:p>
    <w:p w:rsidR="009B21B5" w:rsidRPr="009B21B5" w:rsidRDefault="009B21B5" w:rsidP="009B21B5">
      <w:pPr>
        <w:spacing w:line="280" w:lineRule="atLeast"/>
        <w:jc w:val="center"/>
        <w:rPr>
          <w:b/>
          <w:sz w:val="28"/>
          <w:szCs w:val="28"/>
          <w:lang w:eastAsia="en-US"/>
        </w:rPr>
      </w:pPr>
      <w:r w:rsidRPr="009B21B5">
        <w:rPr>
          <w:b/>
          <w:sz w:val="28"/>
          <w:szCs w:val="28"/>
          <w:lang w:eastAsia="en-US"/>
        </w:rPr>
        <w:t>- Unabkömmlichkeitsbescheinigung -</w:t>
      </w:r>
    </w:p>
    <w:p w:rsidR="003709D3" w:rsidRDefault="003709D3" w:rsidP="00ED0316">
      <w:pPr>
        <w:spacing w:line="280" w:lineRule="atLeast"/>
      </w:pPr>
    </w:p>
    <w:p w:rsidR="009B21B5" w:rsidRDefault="009B21B5" w:rsidP="009B21B5">
      <w:pPr>
        <w:spacing w:line="280" w:lineRule="atLeast"/>
        <w:jc w:val="both"/>
      </w:pPr>
      <w:r>
        <w:t xml:space="preserve">Trotz der behördlich angeordneten Ausgangssperre gibt es Mitarbeiter in unserem Unternehmen, die essentiell für den Betriebsablauf sind und auf dem Betriebsgelände </w:t>
      </w:r>
      <w:r w:rsidR="00F35B9F">
        <w:t>eingesetzt sind</w:t>
      </w:r>
      <w:r>
        <w:t xml:space="preserve">. </w:t>
      </w:r>
      <w:r w:rsidR="004146BF">
        <w:t>Diese Bescheinigung dient zur Vorlage bei Behörden oder im Rahmen von Kontrollen.</w:t>
      </w:r>
    </w:p>
    <w:p w:rsidR="009B21B5" w:rsidRDefault="009B21B5" w:rsidP="00ED0316">
      <w:pPr>
        <w:spacing w:line="280" w:lineRule="atLeast"/>
      </w:pPr>
    </w:p>
    <w:p w:rsidR="009B21B5" w:rsidRPr="00C025A9" w:rsidRDefault="009B21B5" w:rsidP="009B21B5">
      <w:pPr>
        <w:pStyle w:val="ListParagraph"/>
        <w:numPr>
          <w:ilvl w:val="0"/>
          <w:numId w:val="2"/>
        </w:numPr>
        <w:spacing w:line="280" w:lineRule="atLeast"/>
        <w:ind w:left="426" w:hanging="426"/>
        <w:rPr>
          <w:b/>
          <w:color w:val="C00000"/>
        </w:rPr>
      </w:pPr>
      <w:r w:rsidRPr="00C025A9">
        <w:rPr>
          <w:b/>
          <w:color w:val="C00000"/>
        </w:rPr>
        <w:t>Unternehmensangaben</w:t>
      </w:r>
    </w:p>
    <w:p w:rsidR="009B21B5" w:rsidRDefault="009B21B5" w:rsidP="00ED0316">
      <w:pPr>
        <w:spacing w:line="280" w:lineRule="atLeast"/>
      </w:pPr>
    </w:p>
    <w:tbl>
      <w:tblPr>
        <w:tblStyle w:val="TableGrid"/>
        <w:tblW w:w="0" w:type="auto"/>
        <w:tblInd w:w="439" w:type="dxa"/>
        <w:tblLook w:val="04A0" w:firstRow="1" w:lastRow="0" w:firstColumn="1" w:lastColumn="0" w:noHBand="0" w:noVBand="1"/>
      </w:tblPr>
      <w:tblGrid>
        <w:gridCol w:w="2828"/>
        <w:gridCol w:w="5507"/>
      </w:tblGrid>
      <w:tr w:rsidR="009B21B5" w:rsidTr="00C025A9">
        <w:trPr>
          <w:trHeight w:val="680"/>
        </w:trPr>
        <w:tc>
          <w:tcPr>
            <w:tcW w:w="2828" w:type="dxa"/>
            <w:tcBorders>
              <w:top w:val="single" w:sz="12" w:space="0" w:color="auto"/>
              <w:left w:val="single" w:sz="12" w:space="0" w:color="auto"/>
            </w:tcBorders>
          </w:tcPr>
          <w:p w:rsidR="009B21B5" w:rsidRPr="009B21B5" w:rsidRDefault="009B21B5" w:rsidP="009B21B5">
            <w:pPr>
              <w:pStyle w:val="ListParagraph"/>
              <w:numPr>
                <w:ilvl w:val="0"/>
                <w:numId w:val="1"/>
              </w:numPr>
              <w:spacing w:line="280" w:lineRule="atLeast"/>
              <w:rPr>
                <w:b/>
                <w:u w:val="single"/>
              </w:rPr>
            </w:pPr>
            <w:r w:rsidRPr="009B21B5">
              <w:rPr>
                <w:b/>
                <w:u w:val="single"/>
              </w:rPr>
              <w:t>Unternehmen:</w:t>
            </w:r>
          </w:p>
        </w:tc>
        <w:tc>
          <w:tcPr>
            <w:tcW w:w="5507" w:type="dxa"/>
            <w:tcBorders>
              <w:top w:val="single" w:sz="12" w:space="0" w:color="auto"/>
              <w:right w:val="single" w:sz="12" w:space="0" w:color="auto"/>
            </w:tcBorders>
          </w:tcPr>
          <w:p w:rsidR="009B21B5" w:rsidRDefault="009B21B5" w:rsidP="009B21B5">
            <w:pPr>
              <w:spacing w:line="280" w:lineRule="atLeast"/>
            </w:pPr>
            <w:r w:rsidRPr="009B21B5">
              <w:t>[</w:t>
            </w:r>
            <w:r w:rsidRPr="009B21B5">
              <w:rPr>
                <w:highlight w:val="yellow"/>
              </w:rPr>
              <w:t>Bitte einfügen</w:t>
            </w:r>
            <w:r>
              <w:t>]</w:t>
            </w:r>
          </w:p>
        </w:tc>
      </w:tr>
      <w:tr w:rsidR="009B21B5" w:rsidTr="00C025A9">
        <w:trPr>
          <w:trHeight w:val="680"/>
        </w:trPr>
        <w:tc>
          <w:tcPr>
            <w:tcW w:w="2828" w:type="dxa"/>
            <w:tcBorders>
              <w:left w:val="single" w:sz="12" w:space="0" w:color="auto"/>
            </w:tcBorders>
          </w:tcPr>
          <w:p w:rsidR="009B21B5" w:rsidRPr="009B21B5" w:rsidRDefault="00C025A9" w:rsidP="00C025A9">
            <w:pPr>
              <w:pStyle w:val="ListParagraph"/>
              <w:numPr>
                <w:ilvl w:val="0"/>
                <w:numId w:val="1"/>
              </w:numPr>
              <w:spacing w:line="280" w:lineRule="atLeast"/>
              <w:rPr>
                <w:b/>
                <w:u w:val="single"/>
              </w:rPr>
            </w:pPr>
            <w:r>
              <w:rPr>
                <w:b/>
                <w:u w:val="single"/>
              </w:rPr>
              <w:t>Betriebssitz</w:t>
            </w:r>
            <w:r w:rsidR="009B21B5" w:rsidRPr="009B21B5">
              <w:rPr>
                <w:b/>
                <w:u w:val="single"/>
              </w:rPr>
              <w:t>:</w:t>
            </w:r>
          </w:p>
        </w:tc>
        <w:tc>
          <w:tcPr>
            <w:tcW w:w="5507" w:type="dxa"/>
            <w:tcBorders>
              <w:right w:val="single" w:sz="12" w:space="0" w:color="auto"/>
            </w:tcBorders>
          </w:tcPr>
          <w:p w:rsidR="009B21B5" w:rsidRDefault="009B21B5" w:rsidP="00C025A9">
            <w:pPr>
              <w:spacing w:line="280" w:lineRule="atLeast"/>
            </w:pPr>
            <w:r w:rsidRPr="009B21B5">
              <w:t>[</w:t>
            </w:r>
            <w:r w:rsidRPr="009B21B5">
              <w:rPr>
                <w:highlight w:val="yellow"/>
              </w:rPr>
              <w:t xml:space="preserve">Bitte </w:t>
            </w:r>
            <w:r w:rsidR="00C025A9">
              <w:rPr>
                <w:highlight w:val="yellow"/>
              </w:rPr>
              <w:t>A</w:t>
            </w:r>
            <w:r w:rsidR="00C025A9" w:rsidRPr="00C025A9">
              <w:rPr>
                <w:highlight w:val="yellow"/>
              </w:rPr>
              <w:t xml:space="preserve">nschrift des Betriebs </w:t>
            </w:r>
            <w:r w:rsidRPr="00C025A9">
              <w:rPr>
                <w:highlight w:val="yellow"/>
              </w:rPr>
              <w:t>einfügen</w:t>
            </w:r>
            <w:r w:rsidR="00C025A9" w:rsidRPr="00C025A9">
              <w:rPr>
                <w:highlight w:val="yellow"/>
              </w:rPr>
              <w:t>, wo der Mitarbeiter tätig ist</w:t>
            </w:r>
            <w:r>
              <w:t>]</w:t>
            </w:r>
          </w:p>
        </w:tc>
      </w:tr>
      <w:tr w:rsidR="009B21B5" w:rsidTr="00C025A9">
        <w:trPr>
          <w:trHeight w:val="680"/>
        </w:trPr>
        <w:tc>
          <w:tcPr>
            <w:tcW w:w="2828" w:type="dxa"/>
            <w:tcBorders>
              <w:left w:val="single" w:sz="12" w:space="0" w:color="auto"/>
            </w:tcBorders>
          </w:tcPr>
          <w:p w:rsidR="009B21B5" w:rsidRPr="009B21B5" w:rsidRDefault="009B21B5" w:rsidP="009B21B5">
            <w:pPr>
              <w:pStyle w:val="ListParagraph"/>
              <w:numPr>
                <w:ilvl w:val="0"/>
                <w:numId w:val="1"/>
              </w:numPr>
              <w:spacing w:line="280" w:lineRule="atLeast"/>
              <w:rPr>
                <w:b/>
                <w:u w:val="single"/>
              </w:rPr>
            </w:pPr>
            <w:r w:rsidRPr="009B21B5">
              <w:rPr>
                <w:b/>
                <w:u w:val="single"/>
              </w:rPr>
              <w:t>Branche:</w:t>
            </w:r>
          </w:p>
        </w:tc>
        <w:tc>
          <w:tcPr>
            <w:tcW w:w="5507" w:type="dxa"/>
            <w:tcBorders>
              <w:right w:val="single" w:sz="12" w:space="0" w:color="auto"/>
            </w:tcBorders>
          </w:tcPr>
          <w:p w:rsidR="009B21B5" w:rsidRDefault="009B21B5" w:rsidP="009B21B5">
            <w:pPr>
              <w:spacing w:line="280" w:lineRule="atLeast"/>
            </w:pPr>
            <w:r w:rsidRPr="009B21B5">
              <w:t>[</w:t>
            </w:r>
            <w:r w:rsidRPr="009B21B5">
              <w:rPr>
                <w:highlight w:val="yellow"/>
              </w:rPr>
              <w:t>Bitte einfügen, bspw. (Lebensmittel-)Einzelhandel, produzierendes Gewerbe, Energie</w:t>
            </w:r>
            <w:r w:rsidR="00F35B9F">
              <w:rPr>
                <w:highlight w:val="yellow"/>
              </w:rPr>
              <w:t>wirtschaft</w:t>
            </w:r>
            <w:r w:rsidRPr="009B21B5">
              <w:rPr>
                <w:highlight w:val="yellow"/>
              </w:rPr>
              <w:t>, Pflege- und Gesundheit</w:t>
            </w:r>
            <w:r>
              <w:t>]</w:t>
            </w:r>
          </w:p>
        </w:tc>
      </w:tr>
      <w:tr w:rsidR="009B21B5" w:rsidTr="00C025A9">
        <w:trPr>
          <w:trHeight w:val="680"/>
        </w:trPr>
        <w:tc>
          <w:tcPr>
            <w:tcW w:w="2828" w:type="dxa"/>
            <w:tcBorders>
              <w:left w:val="single" w:sz="12" w:space="0" w:color="auto"/>
              <w:bottom w:val="single" w:sz="12" w:space="0" w:color="auto"/>
            </w:tcBorders>
          </w:tcPr>
          <w:p w:rsidR="009B21B5" w:rsidRPr="009B21B5" w:rsidRDefault="00C025A9" w:rsidP="009B21B5">
            <w:pPr>
              <w:pStyle w:val="ListParagraph"/>
              <w:numPr>
                <w:ilvl w:val="0"/>
                <w:numId w:val="1"/>
              </w:numPr>
              <w:spacing w:line="280" w:lineRule="atLeast"/>
              <w:rPr>
                <w:b/>
                <w:u w:val="single"/>
              </w:rPr>
            </w:pPr>
            <w:r>
              <w:rPr>
                <w:b/>
                <w:u w:val="single"/>
              </w:rPr>
              <w:t>Ansprechpartner</w:t>
            </w:r>
            <w:r w:rsidR="009B21B5" w:rsidRPr="009B21B5">
              <w:rPr>
                <w:b/>
                <w:u w:val="single"/>
              </w:rPr>
              <w:t>:</w:t>
            </w:r>
          </w:p>
        </w:tc>
        <w:tc>
          <w:tcPr>
            <w:tcW w:w="5507" w:type="dxa"/>
            <w:tcBorders>
              <w:bottom w:val="single" w:sz="12" w:space="0" w:color="auto"/>
              <w:right w:val="single" w:sz="12" w:space="0" w:color="auto"/>
            </w:tcBorders>
          </w:tcPr>
          <w:p w:rsidR="009B21B5" w:rsidRDefault="009B21B5" w:rsidP="00C025A9">
            <w:pPr>
              <w:spacing w:line="280" w:lineRule="atLeast"/>
            </w:pPr>
            <w:r>
              <w:t>[</w:t>
            </w:r>
            <w:r w:rsidRPr="009B21B5">
              <w:rPr>
                <w:highlight w:val="yellow"/>
              </w:rPr>
              <w:t xml:space="preserve">Bitte Ansprechpartner beim Unternehmen angeben: Name, Telefonnr. </w:t>
            </w:r>
            <w:r w:rsidR="00C025A9">
              <w:rPr>
                <w:highlight w:val="yellow"/>
              </w:rPr>
              <w:t>u</w:t>
            </w:r>
            <w:r w:rsidRPr="009B21B5">
              <w:rPr>
                <w:highlight w:val="yellow"/>
              </w:rPr>
              <w:t>nd E-Mail</w:t>
            </w:r>
            <w:r>
              <w:t>]</w:t>
            </w:r>
          </w:p>
        </w:tc>
      </w:tr>
    </w:tbl>
    <w:p w:rsidR="009B21B5" w:rsidRDefault="009B21B5" w:rsidP="00ED0316">
      <w:pPr>
        <w:spacing w:line="280" w:lineRule="atLeast"/>
      </w:pPr>
    </w:p>
    <w:p w:rsidR="009B21B5" w:rsidRPr="00C025A9" w:rsidRDefault="004146BF" w:rsidP="004146BF">
      <w:pPr>
        <w:pStyle w:val="ListParagraph"/>
        <w:numPr>
          <w:ilvl w:val="0"/>
          <w:numId w:val="2"/>
        </w:numPr>
        <w:spacing w:line="280" w:lineRule="atLeast"/>
        <w:ind w:left="426" w:hanging="426"/>
        <w:rPr>
          <w:b/>
          <w:color w:val="C00000"/>
        </w:rPr>
      </w:pPr>
      <w:r w:rsidRPr="00C025A9">
        <w:rPr>
          <w:b/>
          <w:color w:val="C00000"/>
        </w:rPr>
        <w:t>Angaben zum Mitarbeiter</w:t>
      </w:r>
    </w:p>
    <w:p w:rsidR="009B21B5" w:rsidRDefault="009B21B5" w:rsidP="00ED0316">
      <w:pPr>
        <w:spacing w:line="280" w:lineRule="atLeast"/>
      </w:pPr>
    </w:p>
    <w:tbl>
      <w:tblPr>
        <w:tblStyle w:val="TableGrid"/>
        <w:tblW w:w="8359" w:type="dxa"/>
        <w:tblInd w:w="415" w:type="dxa"/>
        <w:tblLook w:val="04A0" w:firstRow="1" w:lastRow="0" w:firstColumn="1" w:lastColumn="0" w:noHBand="0" w:noVBand="1"/>
      </w:tblPr>
      <w:tblGrid>
        <w:gridCol w:w="2828"/>
        <w:gridCol w:w="5531"/>
      </w:tblGrid>
      <w:tr w:rsidR="009B21B5" w:rsidTr="00F853A7">
        <w:trPr>
          <w:trHeight w:val="680"/>
        </w:trPr>
        <w:tc>
          <w:tcPr>
            <w:tcW w:w="2828" w:type="dxa"/>
            <w:tcBorders>
              <w:top w:val="single" w:sz="12" w:space="0" w:color="auto"/>
              <w:left w:val="single" w:sz="12" w:space="0" w:color="auto"/>
            </w:tcBorders>
          </w:tcPr>
          <w:p w:rsidR="009B21B5" w:rsidRPr="009B21B5" w:rsidRDefault="004146BF" w:rsidP="00034D50">
            <w:pPr>
              <w:pStyle w:val="ListParagraph"/>
              <w:numPr>
                <w:ilvl w:val="0"/>
                <w:numId w:val="1"/>
              </w:numPr>
              <w:spacing w:line="280" w:lineRule="atLeast"/>
              <w:rPr>
                <w:b/>
                <w:u w:val="single"/>
              </w:rPr>
            </w:pPr>
            <w:r>
              <w:rPr>
                <w:b/>
                <w:u w:val="single"/>
              </w:rPr>
              <w:t>Name</w:t>
            </w:r>
            <w:r w:rsidR="009B21B5" w:rsidRPr="009B21B5">
              <w:rPr>
                <w:b/>
                <w:u w:val="single"/>
              </w:rPr>
              <w:t>:</w:t>
            </w:r>
          </w:p>
        </w:tc>
        <w:tc>
          <w:tcPr>
            <w:tcW w:w="5531" w:type="dxa"/>
            <w:tcBorders>
              <w:top w:val="single" w:sz="12" w:space="0" w:color="auto"/>
              <w:right w:val="single" w:sz="12" w:space="0" w:color="auto"/>
            </w:tcBorders>
          </w:tcPr>
          <w:p w:rsidR="009B21B5" w:rsidRDefault="009B21B5" w:rsidP="00034D50">
            <w:pPr>
              <w:spacing w:line="280" w:lineRule="atLeast"/>
            </w:pPr>
            <w:r w:rsidRPr="009B21B5">
              <w:t>[</w:t>
            </w:r>
            <w:r w:rsidRPr="009B21B5">
              <w:rPr>
                <w:highlight w:val="yellow"/>
              </w:rPr>
              <w:t>Bitte einfügen</w:t>
            </w:r>
            <w:r>
              <w:t>]</w:t>
            </w:r>
          </w:p>
        </w:tc>
      </w:tr>
      <w:tr w:rsidR="009B21B5" w:rsidTr="00F853A7">
        <w:trPr>
          <w:trHeight w:val="680"/>
        </w:trPr>
        <w:tc>
          <w:tcPr>
            <w:tcW w:w="2828" w:type="dxa"/>
            <w:tcBorders>
              <w:left w:val="single" w:sz="12" w:space="0" w:color="auto"/>
            </w:tcBorders>
          </w:tcPr>
          <w:p w:rsidR="009B21B5" w:rsidRPr="009B21B5" w:rsidRDefault="009B21B5" w:rsidP="00034D50">
            <w:pPr>
              <w:pStyle w:val="ListParagraph"/>
              <w:numPr>
                <w:ilvl w:val="0"/>
                <w:numId w:val="1"/>
              </w:numPr>
              <w:spacing w:line="280" w:lineRule="atLeast"/>
              <w:rPr>
                <w:b/>
                <w:u w:val="single"/>
              </w:rPr>
            </w:pPr>
            <w:r w:rsidRPr="009B21B5">
              <w:rPr>
                <w:b/>
                <w:u w:val="single"/>
              </w:rPr>
              <w:t>Anschrift:</w:t>
            </w:r>
          </w:p>
        </w:tc>
        <w:tc>
          <w:tcPr>
            <w:tcW w:w="5531" w:type="dxa"/>
            <w:tcBorders>
              <w:right w:val="single" w:sz="12" w:space="0" w:color="auto"/>
            </w:tcBorders>
          </w:tcPr>
          <w:p w:rsidR="009B21B5" w:rsidRDefault="009B21B5" w:rsidP="00034D50">
            <w:pPr>
              <w:spacing w:line="280" w:lineRule="atLeast"/>
            </w:pPr>
            <w:r w:rsidRPr="009B21B5">
              <w:t>[</w:t>
            </w:r>
            <w:r w:rsidRPr="009B21B5">
              <w:rPr>
                <w:highlight w:val="yellow"/>
              </w:rPr>
              <w:t>Bitte einfügen</w:t>
            </w:r>
            <w:r>
              <w:t>]</w:t>
            </w:r>
          </w:p>
        </w:tc>
      </w:tr>
      <w:tr w:rsidR="009B21B5" w:rsidTr="00F853A7">
        <w:trPr>
          <w:trHeight w:val="680"/>
        </w:trPr>
        <w:tc>
          <w:tcPr>
            <w:tcW w:w="2828" w:type="dxa"/>
            <w:tcBorders>
              <w:left w:val="single" w:sz="12" w:space="0" w:color="auto"/>
            </w:tcBorders>
          </w:tcPr>
          <w:p w:rsidR="009B21B5" w:rsidRPr="009B21B5" w:rsidRDefault="00C025A9" w:rsidP="00034D50">
            <w:pPr>
              <w:pStyle w:val="ListParagraph"/>
              <w:numPr>
                <w:ilvl w:val="0"/>
                <w:numId w:val="1"/>
              </w:numPr>
              <w:spacing w:line="280" w:lineRule="atLeast"/>
              <w:rPr>
                <w:b/>
                <w:u w:val="single"/>
              </w:rPr>
            </w:pPr>
            <w:r>
              <w:rPr>
                <w:b/>
                <w:u w:val="single"/>
              </w:rPr>
              <w:t>Position &amp; Tätigkeit</w:t>
            </w:r>
            <w:r w:rsidR="009B21B5" w:rsidRPr="009B21B5">
              <w:rPr>
                <w:b/>
                <w:u w:val="single"/>
              </w:rPr>
              <w:t>:</w:t>
            </w:r>
          </w:p>
        </w:tc>
        <w:tc>
          <w:tcPr>
            <w:tcW w:w="5531" w:type="dxa"/>
            <w:tcBorders>
              <w:right w:val="single" w:sz="12" w:space="0" w:color="auto"/>
            </w:tcBorders>
          </w:tcPr>
          <w:p w:rsidR="009B21B5" w:rsidRDefault="009B21B5" w:rsidP="00C025A9">
            <w:pPr>
              <w:spacing w:line="280" w:lineRule="atLeast"/>
            </w:pPr>
            <w:r w:rsidRPr="009B21B5">
              <w:t>[</w:t>
            </w:r>
            <w:r w:rsidRPr="009B21B5">
              <w:rPr>
                <w:highlight w:val="yellow"/>
              </w:rPr>
              <w:t>Bitte einfügen</w:t>
            </w:r>
            <w:r w:rsidR="00C025A9">
              <w:rPr>
                <w:highlight w:val="yellow"/>
              </w:rPr>
              <w:t>, insbesondere kurze Beschreibung der Tätigkeit. Dabei sollte deutlich werden, dass der Mitarbeiter nicht von zuhause aus arbeiten kann]</w:t>
            </w:r>
          </w:p>
        </w:tc>
      </w:tr>
    </w:tbl>
    <w:p w:rsidR="009B21B5" w:rsidRDefault="009B21B5" w:rsidP="00ED0316">
      <w:pPr>
        <w:spacing w:line="280" w:lineRule="atLeast"/>
      </w:pPr>
    </w:p>
    <w:p w:rsidR="00C025A9" w:rsidRPr="00C025A9" w:rsidRDefault="00C025A9" w:rsidP="00C025A9">
      <w:pPr>
        <w:pStyle w:val="ListParagraph"/>
        <w:numPr>
          <w:ilvl w:val="0"/>
          <w:numId w:val="2"/>
        </w:numPr>
        <w:spacing w:line="280" w:lineRule="atLeast"/>
        <w:ind w:left="426" w:hanging="426"/>
        <w:rPr>
          <w:b/>
          <w:color w:val="C00000"/>
        </w:rPr>
      </w:pPr>
      <w:r w:rsidRPr="00C025A9">
        <w:rPr>
          <w:b/>
          <w:color w:val="C00000"/>
        </w:rPr>
        <w:t>Unabkömmlichkeitserklärung</w:t>
      </w:r>
    </w:p>
    <w:p w:rsidR="00C025A9" w:rsidRDefault="00C025A9" w:rsidP="00C025A9">
      <w:pPr>
        <w:pStyle w:val="ListParagraph"/>
        <w:spacing w:line="280" w:lineRule="atLeast"/>
        <w:ind w:left="426"/>
      </w:pPr>
    </w:p>
    <w:p w:rsidR="00C025A9" w:rsidRDefault="00C025A9" w:rsidP="00C025A9">
      <w:pPr>
        <w:pStyle w:val="ListParagraph"/>
        <w:spacing w:line="280" w:lineRule="atLeast"/>
        <w:ind w:left="426"/>
        <w:jc w:val="both"/>
      </w:pPr>
      <w:r>
        <w:t>Der vorstehend bezeichnete Mitarbeiter ist in unserem Standort in [</w:t>
      </w:r>
      <w:r w:rsidRPr="00C025A9">
        <w:rPr>
          <w:highlight w:val="yellow"/>
        </w:rPr>
        <w:t>Name der Stadt</w:t>
      </w:r>
      <w:r>
        <w:t xml:space="preserve">] tätig. </w:t>
      </w:r>
      <w:r w:rsidR="00D74895">
        <w:rPr>
          <w:b/>
        </w:rPr>
        <w:t>[nachfolgenden Satz bitte ggf. Streichen, falls nicht zu</w:t>
      </w:r>
      <w:r w:rsidR="00D74895" w:rsidRPr="00D74895">
        <w:rPr>
          <w:b/>
        </w:rPr>
        <w:t>treffend</w:t>
      </w:r>
      <w:r w:rsidR="00D74895">
        <w:rPr>
          <w:b/>
        </w:rPr>
        <w:t>]</w:t>
      </w:r>
      <w:r w:rsidR="00D74895">
        <w:t xml:space="preserve">: </w:t>
      </w:r>
      <w:r w:rsidR="00F35B9F" w:rsidRPr="00D74895">
        <w:rPr>
          <w:highlight w:val="yellow"/>
        </w:rPr>
        <w:t>Für das Aufrechterhalten unserer ordnungsgemäßen Betriebsabläufe ist es erforderlich, dass</w:t>
      </w:r>
      <w:r w:rsidRPr="00D74895">
        <w:rPr>
          <w:highlight w:val="yellow"/>
        </w:rPr>
        <w:t xml:space="preserve"> </w:t>
      </w:r>
      <w:r w:rsidR="00F35B9F" w:rsidRPr="00D74895">
        <w:rPr>
          <w:highlight w:val="yellow"/>
        </w:rPr>
        <w:t>er seine</w:t>
      </w:r>
      <w:r w:rsidRPr="00D74895">
        <w:rPr>
          <w:highlight w:val="yellow"/>
        </w:rPr>
        <w:t xml:space="preserve"> </w:t>
      </w:r>
      <w:r w:rsidR="00F35B9F" w:rsidRPr="00D74895">
        <w:rPr>
          <w:highlight w:val="yellow"/>
        </w:rPr>
        <w:t>Tätigkeit vor Ort erbringt</w:t>
      </w:r>
      <w:r>
        <w:t>. Eventuelle Fragen beantwortet unser Ansprechpartner jederzeit gern.</w:t>
      </w:r>
    </w:p>
    <w:p w:rsidR="00C025A9" w:rsidRDefault="00C025A9" w:rsidP="00C025A9">
      <w:pPr>
        <w:pStyle w:val="ListParagraph"/>
        <w:spacing w:line="280" w:lineRule="atLeast"/>
        <w:ind w:left="426"/>
        <w:jc w:val="both"/>
      </w:pPr>
    </w:p>
    <w:p w:rsidR="00C025A9" w:rsidRDefault="00C025A9" w:rsidP="00C025A9">
      <w:pPr>
        <w:pStyle w:val="ListParagraph"/>
        <w:spacing w:line="280" w:lineRule="atLeast"/>
        <w:ind w:left="426"/>
        <w:jc w:val="both"/>
      </w:pPr>
      <w:r>
        <w:t>[</w:t>
      </w:r>
      <w:r w:rsidRPr="00C025A9">
        <w:rPr>
          <w:highlight w:val="yellow"/>
        </w:rPr>
        <w:t>Ort</w:t>
      </w:r>
      <w:r>
        <w:t>], den [</w:t>
      </w:r>
      <w:r w:rsidRPr="00C025A9">
        <w:rPr>
          <w:highlight w:val="yellow"/>
        </w:rPr>
        <w:t>Datum</w:t>
      </w:r>
      <w:r>
        <w:t>]</w:t>
      </w:r>
    </w:p>
    <w:p w:rsidR="00C025A9" w:rsidRDefault="00C025A9" w:rsidP="00C025A9">
      <w:pPr>
        <w:pStyle w:val="ListParagraph"/>
        <w:spacing w:line="280" w:lineRule="atLeast"/>
        <w:ind w:left="426"/>
        <w:jc w:val="both"/>
      </w:pPr>
    </w:p>
    <w:p w:rsidR="00C025A9" w:rsidRDefault="00C025A9" w:rsidP="00C025A9">
      <w:pPr>
        <w:pStyle w:val="ListParagraph"/>
        <w:spacing w:line="280" w:lineRule="atLeast"/>
        <w:ind w:left="426"/>
        <w:jc w:val="both"/>
      </w:pPr>
    </w:p>
    <w:p w:rsidR="00C025A9" w:rsidRDefault="00C025A9" w:rsidP="00C025A9">
      <w:pPr>
        <w:pStyle w:val="ListParagraph"/>
        <w:spacing w:line="280" w:lineRule="atLeast"/>
        <w:ind w:left="426"/>
        <w:jc w:val="both"/>
      </w:pPr>
    </w:p>
    <w:p w:rsidR="00C025A9" w:rsidRDefault="00C025A9" w:rsidP="00C025A9">
      <w:pPr>
        <w:pStyle w:val="ListParagraph"/>
        <w:spacing w:line="280" w:lineRule="atLeast"/>
        <w:ind w:left="426"/>
        <w:jc w:val="both"/>
      </w:pPr>
      <w:r>
        <w:t>_____________________________</w:t>
      </w:r>
    </w:p>
    <w:p w:rsidR="00C025A9" w:rsidRPr="00C025A9" w:rsidRDefault="00C025A9" w:rsidP="00C025A9">
      <w:pPr>
        <w:pStyle w:val="ListParagraph"/>
        <w:spacing w:line="280" w:lineRule="atLeast"/>
        <w:ind w:left="426"/>
        <w:jc w:val="both"/>
      </w:pPr>
      <w:r>
        <w:t>Stempel, Unterschrift</w:t>
      </w:r>
      <w:bookmarkStart w:id="0" w:name="_GoBack"/>
      <w:bookmarkEnd w:id="0"/>
    </w:p>
    <w:sectPr w:rsidR="00C025A9" w:rsidRPr="00C025A9" w:rsidSect="001D1FC2">
      <w:headerReference w:type="default" r:id="rId7"/>
      <w:footerReference w:type="default" r:id="rId8"/>
      <w:headerReference w:type="first" r:id="rId9"/>
      <w:footerReference w:type="first" r:id="rId10"/>
      <w:pgSz w:w="11904" w:h="16834"/>
      <w:pgMar w:top="1805" w:right="1247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48" w:rsidRDefault="00D22A48">
      <w:r>
        <w:separator/>
      </w:r>
    </w:p>
  </w:endnote>
  <w:endnote w:type="continuationSeparator" w:id="0">
    <w:p w:rsidR="00D22A48" w:rsidRDefault="00D2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21" w:rsidRPr="003D461A" w:rsidRDefault="003D461A" w:rsidP="003D461A">
    <w:pPr>
      <w:pStyle w:val="Footer"/>
      <w:jc w:val="right"/>
      <w:rPr>
        <w:b/>
        <w:color w:val="322831"/>
        <w:sz w:val="14"/>
        <w:szCs w:val="14"/>
      </w:rPr>
    </w:pPr>
    <w:r w:rsidRPr="003D461A">
      <w:rPr>
        <w:rFonts w:cs="Arial"/>
        <w:b/>
        <w:color w:val="322831"/>
        <w:sz w:val="14"/>
        <w:szCs w:val="14"/>
      </w:rPr>
      <w:t>Rechts- und Steuerberatung | www.luther-lawfirm.com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6E" w:rsidRPr="003D461A" w:rsidRDefault="0004466E" w:rsidP="0004466E">
    <w:pPr>
      <w:pStyle w:val="Footer"/>
      <w:jc w:val="right"/>
      <w:rPr>
        <w:b/>
        <w:color w:val="32283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48" w:rsidRDefault="00D22A48">
      <w:r>
        <w:separator/>
      </w:r>
    </w:p>
  </w:footnote>
  <w:footnote w:type="continuationSeparator" w:id="0">
    <w:p w:rsidR="00D22A48" w:rsidRDefault="00D22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5C" w:rsidRDefault="0004466E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1685CAB6" wp14:editId="25BE52C1">
          <wp:simplePos x="0" y="0"/>
          <wp:positionH relativeFrom="column">
            <wp:posOffset>3175</wp:posOffset>
          </wp:positionH>
          <wp:positionV relativeFrom="paragraph">
            <wp:posOffset>635</wp:posOffset>
          </wp:positionV>
          <wp:extent cx="1830469" cy="471600"/>
          <wp:effectExtent l="0" t="0" r="0" b="5080"/>
          <wp:wrapThrough wrapText="bothSides">
            <wp:wrapPolygon edited="0">
              <wp:start x="0" y="0"/>
              <wp:lineTo x="0" y="20960"/>
              <wp:lineTo x="21360" y="20960"/>
              <wp:lineTo x="21360" y="0"/>
              <wp:lineTo x="0" y="0"/>
            </wp:wrapPolygon>
          </wp:wrapThrough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ther_Logo-4c-coat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469" cy="4716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6E" w:rsidRDefault="0004466E" w:rsidP="0004466E">
    <w:pPr>
      <w:pStyle w:val="Header"/>
      <w:rPr>
        <w:noProof/>
        <w:lang w:val="de-DE" w:eastAsia="de-DE"/>
      </w:rPr>
    </w:pPr>
  </w:p>
  <w:p w:rsidR="0004466E" w:rsidRPr="00D74895" w:rsidRDefault="00D74895" w:rsidP="00D74895">
    <w:pPr>
      <w:pStyle w:val="Header"/>
      <w:jc w:val="center"/>
      <w:rPr>
        <w:b/>
        <w:sz w:val="32"/>
        <w:szCs w:val="32"/>
      </w:rPr>
    </w:pPr>
    <w:r w:rsidRPr="00D74895">
      <w:rPr>
        <w:b/>
        <w:sz w:val="32"/>
        <w:szCs w:val="32"/>
      </w:rPr>
      <w:t>[</w:t>
    </w:r>
    <w:proofErr w:type="spellStart"/>
    <w:r w:rsidRPr="00D74895">
      <w:rPr>
        <w:b/>
        <w:sz w:val="32"/>
        <w:szCs w:val="32"/>
        <w:highlight w:val="yellow"/>
      </w:rPr>
      <w:t>Briefkopf</w:t>
    </w:r>
    <w:proofErr w:type="spellEnd"/>
    <w:r>
      <w:rPr>
        <w:b/>
        <w:sz w:val="32"/>
        <w:szCs w:val="32"/>
        <w:highlight w:val="yellow"/>
      </w:rPr>
      <w:t xml:space="preserve"> / Logo</w:t>
    </w:r>
    <w:r w:rsidRPr="00D74895">
      <w:rPr>
        <w:b/>
        <w:sz w:val="32"/>
        <w:szCs w:val="32"/>
        <w:highlight w:val="yellow"/>
      </w:rPr>
      <w:t xml:space="preserve"> </w:t>
    </w:r>
    <w:proofErr w:type="spellStart"/>
    <w:r w:rsidRPr="00D74895">
      <w:rPr>
        <w:b/>
        <w:sz w:val="32"/>
        <w:szCs w:val="32"/>
        <w:highlight w:val="yellow"/>
      </w:rPr>
      <w:t>Arbeitgeber</w:t>
    </w:r>
    <w:proofErr w:type="spellEnd"/>
    <w:r w:rsidRPr="00D74895">
      <w:rPr>
        <w:b/>
        <w:sz w:val="32"/>
        <w:szCs w:val="32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049FD"/>
    <w:multiLevelType w:val="hybridMultilevel"/>
    <w:tmpl w:val="AD4CCE3E"/>
    <w:lvl w:ilvl="0" w:tplc="DDA0E7A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54EAB"/>
    <w:multiLevelType w:val="hybridMultilevel"/>
    <w:tmpl w:val="AB58F62C"/>
    <w:lvl w:ilvl="0" w:tplc="B330CBB4">
      <w:numFmt w:val="bullet"/>
      <w:lvlText w:val=""/>
      <w:lvlJc w:val="left"/>
      <w:pPr>
        <w:ind w:left="720" w:hanging="360"/>
      </w:pPr>
      <w:rPr>
        <w:rFonts w:ascii="Wingdings" w:hAnsi="Wingdings" w:cs="Bookshelf Symbol 7" w:hint="default"/>
        <w:color w:val="C0000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B5"/>
    <w:rsid w:val="0003575C"/>
    <w:rsid w:val="0004466E"/>
    <w:rsid w:val="0014666F"/>
    <w:rsid w:val="00161736"/>
    <w:rsid w:val="001D1FC2"/>
    <w:rsid w:val="002317ED"/>
    <w:rsid w:val="00266927"/>
    <w:rsid w:val="00301B24"/>
    <w:rsid w:val="00353521"/>
    <w:rsid w:val="003709D3"/>
    <w:rsid w:val="003B249F"/>
    <w:rsid w:val="003D461A"/>
    <w:rsid w:val="004146BF"/>
    <w:rsid w:val="004E6084"/>
    <w:rsid w:val="00530072"/>
    <w:rsid w:val="00560EFA"/>
    <w:rsid w:val="0064148E"/>
    <w:rsid w:val="00700D10"/>
    <w:rsid w:val="007B4460"/>
    <w:rsid w:val="007D750A"/>
    <w:rsid w:val="007E1946"/>
    <w:rsid w:val="008417E4"/>
    <w:rsid w:val="00890FB1"/>
    <w:rsid w:val="00901233"/>
    <w:rsid w:val="00905679"/>
    <w:rsid w:val="00975EDC"/>
    <w:rsid w:val="009B21B5"/>
    <w:rsid w:val="00A30BF3"/>
    <w:rsid w:val="00A7177A"/>
    <w:rsid w:val="00AE757E"/>
    <w:rsid w:val="00C025A9"/>
    <w:rsid w:val="00C30A80"/>
    <w:rsid w:val="00CB178C"/>
    <w:rsid w:val="00CD3863"/>
    <w:rsid w:val="00D22A48"/>
    <w:rsid w:val="00D504C7"/>
    <w:rsid w:val="00D74895"/>
    <w:rsid w:val="00EA19A2"/>
    <w:rsid w:val="00ED0316"/>
    <w:rsid w:val="00ED3B68"/>
    <w:rsid w:val="00F05C21"/>
    <w:rsid w:val="00F35B9F"/>
    <w:rsid w:val="00F40A50"/>
    <w:rsid w:val="00F853A7"/>
    <w:rsid w:val="00F9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56B389"/>
  <w15:docId w15:val="{2766CA6C-38FC-4CCB-8A38-4280689D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FC2"/>
    <w:pPr>
      <w:spacing w:line="280" w:lineRule="exact"/>
    </w:pPr>
    <w:rPr>
      <w:rFonts w:ascii="Arial" w:hAnsi="Arial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3647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E534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53F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FB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10"/>
    <w:rPr>
      <w:rFonts w:ascii="Tahoma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uiPriority w:val="59"/>
    <w:rsid w:val="0053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M_Luther\MoreTemplates\13_Marketing\Wordvorlage_mehrseitig_DE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Wordvorlage_mehrseitig_DE_2016.dotx</Template>
  <TotalTime>0</TotalTime>
  <Pages>1</Pages>
  <Words>194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Vischer &amp; Bernet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Thönißen</dc:creator>
  <cp:lastModifiedBy>Luther</cp:lastModifiedBy>
  <cp:revision>2</cp:revision>
  <cp:lastPrinted>2008-02-05T16:27:00Z</cp:lastPrinted>
  <dcterms:created xsi:type="dcterms:W3CDTF">2020-03-19T17:17:00Z</dcterms:created>
  <dcterms:modified xsi:type="dcterms:W3CDTF">2020-03-19T17:17:00Z</dcterms:modified>
</cp:coreProperties>
</file>